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31C8" w14:textId="68108D6E" w:rsidR="00D47AF6" w:rsidRDefault="00773E4C" w:rsidP="00747393">
      <w:pPr>
        <w:spacing w:after="0"/>
      </w:pPr>
      <w:r w:rsidRPr="00773E4C">
        <w:rPr>
          <w:highlight w:val="yellow"/>
        </w:rPr>
        <w:t xml:space="preserve">WEBSITE: </w:t>
      </w:r>
      <w:hyperlink r:id="rId8" w:history="1">
        <w:r w:rsidRPr="0038769B">
          <w:rPr>
            <w:rStyle w:val="Hyperlink"/>
            <w:highlight w:val="yellow"/>
          </w:rPr>
          <w:t>https://www.aanmelder.nl/122532</w:t>
        </w:r>
      </w:hyperlink>
      <w:r>
        <w:t xml:space="preserve"> </w:t>
      </w:r>
    </w:p>
    <w:p w14:paraId="4A7A0153" w14:textId="77777777" w:rsidR="00773E4C" w:rsidRPr="00657646" w:rsidRDefault="00773E4C" w:rsidP="00747393">
      <w:pPr>
        <w:spacing w:after="0"/>
      </w:pPr>
    </w:p>
    <w:p w14:paraId="4904A37B" w14:textId="00A3CF35" w:rsidR="00DF726D" w:rsidRPr="00DF726D" w:rsidRDefault="00D47AF6" w:rsidP="00DF726D">
      <w:pPr>
        <w:spacing w:after="0"/>
        <w:rPr>
          <w:lang w:val="en-US"/>
        </w:rPr>
      </w:pPr>
      <w:r w:rsidRPr="00DF726D">
        <w:rPr>
          <w:sz w:val="36"/>
          <w:szCs w:val="36"/>
          <w:lang w:val="en-US"/>
        </w:rPr>
        <w:t xml:space="preserve">SCID-5-P </w:t>
      </w:r>
      <w:r w:rsidR="0067145C" w:rsidRPr="00DF726D">
        <w:rPr>
          <w:sz w:val="36"/>
          <w:szCs w:val="36"/>
          <w:lang w:val="en-US"/>
        </w:rPr>
        <w:t xml:space="preserve">online </w:t>
      </w:r>
      <w:r w:rsidRPr="00DF726D">
        <w:rPr>
          <w:sz w:val="36"/>
          <w:szCs w:val="36"/>
          <w:lang w:val="en-US"/>
        </w:rPr>
        <w:t xml:space="preserve">training </w:t>
      </w:r>
      <w:r w:rsidR="00DF726D" w:rsidRPr="00DF726D">
        <w:rPr>
          <w:lang w:val="en-US"/>
        </w:rPr>
        <w:t>(</w:t>
      </w:r>
      <w:proofErr w:type="spellStart"/>
      <w:r w:rsidR="00DF726D" w:rsidRPr="00DF726D">
        <w:rPr>
          <w:lang w:val="en-US"/>
        </w:rPr>
        <w:t>Semistructured</w:t>
      </w:r>
      <w:proofErr w:type="spellEnd"/>
      <w:r w:rsidR="00DF726D" w:rsidRPr="00DF726D">
        <w:rPr>
          <w:lang w:val="en-US"/>
        </w:rPr>
        <w:t xml:space="preserve"> Interview for DSM-5 personality Disorders)</w:t>
      </w:r>
    </w:p>
    <w:p w14:paraId="368E786D" w14:textId="06E8879E" w:rsidR="0049053C" w:rsidRPr="00D47AF6" w:rsidRDefault="007F5CF4" w:rsidP="00747393">
      <w:pPr>
        <w:spacing w:after="0"/>
      </w:pPr>
      <w:r>
        <w:t>Hoe classificeer je betrouwbaar de DSM-5 persoonlijkheidsstoornissen</w:t>
      </w:r>
      <w:r w:rsidR="001C1A46">
        <w:t>? Nu en in de toekomst!</w:t>
      </w:r>
    </w:p>
    <w:p w14:paraId="381C1911" w14:textId="1D85B572" w:rsidR="00747393" w:rsidRPr="00D47AF6" w:rsidRDefault="00747393" w:rsidP="00747393">
      <w:pPr>
        <w:spacing w:after="0"/>
      </w:pPr>
    </w:p>
    <w:p w14:paraId="7D2AC6FA" w14:textId="5F993ABA" w:rsidR="00BA5249" w:rsidRDefault="00DF726D" w:rsidP="00747393">
      <w:pPr>
        <w:spacing w:after="0"/>
      </w:pPr>
      <w:r w:rsidRPr="00DF726D">
        <w:t>De SCID-5-P is een semigestructureerd interview waarmee op een b</w:t>
      </w:r>
      <w:r>
        <w:t>etrouwbare manier de verschillende persoonlijkheidsstoornissen uit de DSM-5 kunnen worden geclassificeerd.</w:t>
      </w:r>
      <w:r w:rsidRPr="00DF726D">
        <w:t xml:space="preserve"> </w:t>
      </w:r>
      <w:r>
        <w:t xml:space="preserve">Het interviewen en het scoren is je eigen te maken door middel van </w:t>
      </w:r>
      <w:r w:rsidR="00BA5249">
        <w:t>deze</w:t>
      </w:r>
      <w:r>
        <w:t xml:space="preserve"> korte training. </w:t>
      </w:r>
    </w:p>
    <w:p w14:paraId="2144854F" w14:textId="22E9A611" w:rsidR="00747393" w:rsidRPr="00DF726D" w:rsidRDefault="00DF726D" w:rsidP="00747393">
      <w:pPr>
        <w:spacing w:after="0"/>
      </w:pPr>
      <w:r>
        <w:t xml:space="preserve">Na een inleiding over de achtergronden van de classificatie van persoonlijkheidsstoornissen bespreken we de opbouw van het interview, de wijze waarop doorgevraagd dient te worden </w:t>
      </w:r>
      <w:r w:rsidR="00BA5249">
        <w:t xml:space="preserve">naar concrete voorbeelden, </w:t>
      </w:r>
      <w:r>
        <w:t xml:space="preserve">en de hoofdbrekens en valkuilen die je </w:t>
      </w:r>
      <w:r w:rsidR="00BA5249">
        <w:t xml:space="preserve">verder </w:t>
      </w:r>
      <w:r>
        <w:t xml:space="preserve">bij het interviewen tegen kunt komen. De antwoorden </w:t>
      </w:r>
      <w:r w:rsidR="00BA5249">
        <w:t>uit het interview</w:t>
      </w:r>
      <w:r>
        <w:t xml:space="preserve"> worden systematisch gescoord om tot een</w:t>
      </w:r>
      <w:r w:rsidR="00BA5249">
        <w:t xml:space="preserve"> juiste</w:t>
      </w:r>
      <w:r>
        <w:t xml:space="preserve"> classificatie te komen. We kijken </w:t>
      </w:r>
      <w:r w:rsidR="00BA5249">
        <w:t xml:space="preserve">samen </w:t>
      </w:r>
      <w:r>
        <w:t xml:space="preserve">naar voorbeelden uit de praktijk, en we gaan </w:t>
      </w:r>
      <w:r w:rsidR="00BA5249">
        <w:t xml:space="preserve">ook </w:t>
      </w:r>
      <w:r>
        <w:t>zelf aan de slag</w:t>
      </w:r>
      <w:r w:rsidR="00BA5249">
        <w:t xml:space="preserve"> met oefenen. Bovendien gaan we in op het handig gebruik van de SCID-5-P screeningsvragenlijst waarmee je in de praktijk veel tijd kunt besparen. Ook staan we stil bij de wijze waarop je een en ander registreert in het dossier, en hoe je de bevindingen en conclusies naar de cliënt terug kunt koppelen. Al met al een korte en kordate praktijkgerichte training.</w:t>
      </w:r>
    </w:p>
    <w:p w14:paraId="0B1D54FE" w14:textId="77777777" w:rsidR="00747393" w:rsidRPr="00DF726D" w:rsidRDefault="00747393" w:rsidP="00747393">
      <w:pPr>
        <w:spacing w:after="0"/>
      </w:pPr>
    </w:p>
    <w:p w14:paraId="2A37722E" w14:textId="5CBAF386" w:rsidR="00747393" w:rsidRDefault="00747393" w:rsidP="00747393">
      <w:pPr>
        <w:spacing w:after="0"/>
      </w:pPr>
      <w:r>
        <w:t>Docenten:</w:t>
      </w:r>
    </w:p>
    <w:p w14:paraId="4F5AA2FD" w14:textId="73F55BD2" w:rsidR="00747393" w:rsidRDefault="00D45707" w:rsidP="00747393">
      <w:pPr>
        <w:spacing w:after="0"/>
      </w:pPr>
      <w:r>
        <w:t xml:space="preserve">Dr. </w:t>
      </w:r>
      <w:r w:rsidR="00747393">
        <w:t>Theo Ingenhoven, psychiater en (</w:t>
      </w:r>
      <w:proofErr w:type="spellStart"/>
      <w:r w:rsidR="00747393">
        <w:t>groeps</w:t>
      </w:r>
      <w:proofErr w:type="spellEnd"/>
      <w:r w:rsidR="00747393">
        <w:t xml:space="preserve">)psychotherapeut, </w:t>
      </w:r>
      <w:r w:rsidR="00697E85">
        <w:t xml:space="preserve">is </w:t>
      </w:r>
      <w:r w:rsidR="00747393">
        <w:t>werkzaam bij het NPI Top-referent centrum voor de behandeling van persoonlijkheidsstoornissen</w:t>
      </w:r>
      <w:r w:rsidR="009C07C4">
        <w:t>,</w:t>
      </w:r>
      <w:r w:rsidR="00747393">
        <w:t xml:space="preserve"> </w:t>
      </w:r>
      <w:proofErr w:type="spellStart"/>
      <w:r w:rsidR="00747393">
        <w:t>Arkin</w:t>
      </w:r>
      <w:proofErr w:type="spellEnd"/>
      <w:r w:rsidR="00747393">
        <w:t xml:space="preserve"> Amsterdam. </w:t>
      </w:r>
      <w:r w:rsidR="0071716D">
        <w:t xml:space="preserve">Was betrokken bij de </w:t>
      </w:r>
      <w:r w:rsidR="00C17E6A">
        <w:t xml:space="preserve">introductie en </w:t>
      </w:r>
      <w:r w:rsidR="0071716D">
        <w:t>vertaling van de DSM-5</w:t>
      </w:r>
      <w:r w:rsidR="00C17E6A">
        <w:t xml:space="preserve"> in Nederland. </w:t>
      </w:r>
      <w:r w:rsidR="00747393">
        <w:t>Verzorgt bij de NVP</w:t>
      </w:r>
      <w:r w:rsidR="001C1A46">
        <w:t xml:space="preserve"> tevens</w:t>
      </w:r>
      <w:r w:rsidR="00747393">
        <w:t xml:space="preserve">, samen met Han Berghuis, de </w:t>
      </w:r>
      <w:r w:rsidR="009C07C4">
        <w:t>C</w:t>
      </w:r>
      <w:r w:rsidR="00747393">
        <w:t>ursus integratieve persoonlijkheidsdiagnostiek.</w:t>
      </w:r>
    </w:p>
    <w:p w14:paraId="31A2C104" w14:textId="4BD38A13" w:rsidR="00747393" w:rsidRDefault="00747393" w:rsidP="00747393">
      <w:pPr>
        <w:spacing w:after="0"/>
      </w:pPr>
    </w:p>
    <w:p w14:paraId="0D64C9A8" w14:textId="2DC5DD36" w:rsidR="00747393" w:rsidRDefault="00D45707" w:rsidP="00747393">
      <w:pPr>
        <w:spacing w:after="0"/>
      </w:pPr>
      <w:r>
        <w:t xml:space="preserve">Dr. </w:t>
      </w:r>
      <w:r w:rsidR="00747393">
        <w:t>Anna Bartak</w:t>
      </w:r>
      <w:r w:rsidR="00551736">
        <w:t>, psychotherapeut</w:t>
      </w:r>
      <w:r w:rsidR="004E5DA0">
        <w:t>, is</w:t>
      </w:r>
      <w:r>
        <w:t xml:space="preserve"> werkzaam in een vrijgevestigde praktijk in Amsterdam</w:t>
      </w:r>
      <w:r w:rsidR="004E5DA0">
        <w:t>. Is betrokken bij onderzoek naar psychotherapie bij persoonlijkheidsstoornissen</w:t>
      </w:r>
      <w:r w:rsidR="001C1A46">
        <w:t>. Heeft ruime</w:t>
      </w:r>
      <w:r w:rsidR="004E5DA0">
        <w:t xml:space="preserve"> ervaring in het onderwijs </w:t>
      </w:r>
      <w:r w:rsidR="001C1A46">
        <w:t>van</w:t>
      </w:r>
      <w:r w:rsidR="004E5DA0">
        <w:t xml:space="preserve"> </w:t>
      </w:r>
      <w:proofErr w:type="spellStart"/>
      <w:r w:rsidR="004E5DA0">
        <w:t>semi-gestructureerde</w:t>
      </w:r>
      <w:proofErr w:type="spellEnd"/>
      <w:r w:rsidR="004E5DA0">
        <w:t xml:space="preserve"> interviews</w:t>
      </w:r>
      <w:r w:rsidR="001C1A46">
        <w:t xml:space="preserve"> en is</w:t>
      </w:r>
      <w:r w:rsidR="004E5DA0">
        <w:t xml:space="preserve"> docent bij de RINO Amsterdam</w:t>
      </w:r>
      <w:r w:rsidR="001C1A46">
        <w:t xml:space="preserve"> en</w:t>
      </w:r>
      <w:r w:rsidR="004E5DA0">
        <w:t xml:space="preserve"> bij de UvA. </w:t>
      </w:r>
    </w:p>
    <w:p w14:paraId="639E04E5" w14:textId="402EB489" w:rsidR="00747393" w:rsidRDefault="00747393" w:rsidP="00747393">
      <w:pPr>
        <w:spacing w:after="0"/>
      </w:pPr>
    </w:p>
    <w:p w14:paraId="7E5A7306" w14:textId="77777777" w:rsidR="001C1A46" w:rsidRDefault="00747393" w:rsidP="00747393">
      <w:pPr>
        <w:spacing w:after="0"/>
      </w:pPr>
      <w:r>
        <w:t xml:space="preserve">Programma: </w:t>
      </w:r>
    </w:p>
    <w:p w14:paraId="5AD0C276" w14:textId="2C140636" w:rsidR="00747393" w:rsidRDefault="001C1A46" w:rsidP="00747393">
      <w:pPr>
        <w:spacing w:after="0"/>
      </w:pPr>
      <w:r>
        <w:t>Dag 1. Woensdag 9.00</w:t>
      </w:r>
      <w:r w:rsidR="00747393">
        <w:t xml:space="preserve"> tot 1</w:t>
      </w:r>
      <w:r>
        <w:t>3</w:t>
      </w:r>
      <w:r w:rsidR="00747393">
        <w:t xml:space="preserve">.00 uur </w:t>
      </w:r>
      <w:r w:rsidR="00107348">
        <w:t xml:space="preserve">via </w:t>
      </w:r>
      <w:r w:rsidR="00747393">
        <w:t>ZOOM</w:t>
      </w:r>
    </w:p>
    <w:p w14:paraId="38949C33" w14:textId="6900D148" w:rsidR="00747393" w:rsidRDefault="00747393" w:rsidP="00747393">
      <w:pPr>
        <w:spacing w:after="0"/>
      </w:pPr>
      <w:r>
        <w:t xml:space="preserve">10’ </w:t>
      </w:r>
      <w:r w:rsidR="007742A6">
        <w:tab/>
      </w:r>
      <w:r w:rsidR="007742A6">
        <w:tab/>
      </w:r>
      <w:r w:rsidR="007742A6">
        <w:tab/>
      </w:r>
      <w:r>
        <w:t>Ontvangst, kennismaking, toelichting op cursus</w:t>
      </w:r>
    </w:p>
    <w:p w14:paraId="3E6AD56B" w14:textId="3C22A9FE" w:rsidR="00747393" w:rsidRDefault="00747393" w:rsidP="00747393">
      <w:pPr>
        <w:spacing w:after="0"/>
      </w:pPr>
      <w:r>
        <w:t xml:space="preserve">60’ Theo Ingenhoven: </w:t>
      </w:r>
      <w:r>
        <w:tab/>
        <w:t>Persoonlijkheidsstoornissen: van DSM-IV naar DSM-5</w:t>
      </w:r>
    </w:p>
    <w:p w14:paraId="18E03ACF" w14:textId="74A8D162" w:rsidR="00747393" w:rsidRDefault="00747393" w:rsidP="00747393">
      <w:pPr>
        <w:spacing w:after="0"/>
      </w:pPr>
      <w:r>
        <w:tab/>
      </w:r>
      <w:r>
        <w:tab/>
      </w:r>
      <w:r>
        <w:tab/>
        <w:t>Mogelijkheden en beperkingen van classificatie</w:t>
      </w:r>
    </w:p>
    <w:p w14:paraId="3254A0A6" w14:textId="3FB4F139" w:rsidR="00747393" w:rsidRDefault="00747393" w:rsidP="00747393">
      <w:pPr>
        <w:spacing w:after="0"/>
      </w:pPr>
      <w:r>
        <w:tab/>
      </w:r>
      <w:r>
        <w:tab/>
      </w:r>
      <w:r>
        <w:tab/>
      </w:r>
      <w:r w:rsidR="00107348">
        <w:t>DSM-5</w:t>
      </w:r>
      <w:r>
        <w:t xml:space="preserve"> classificatie (Deel II) en het Alternatieve model (Deel III)</w:t>
      </w:r>
    </w:p>
    <w:p w14:paraId="20BE476C" w14:textId="276C6A4A" w:rsidR="00747393" w:rsidRDefault="00747393" w:rsidP="00747393">
      <w:pPr>
        <w:spacing w:after="0"/>
      </w:pPr>
      <w:r>
        <w:tab/>
      </w:r>
      <w:r>
        <w:tab/>
      </w:r>
      <w:r>
        <w:tab/>
        <w:t xml:space="preserve">(Differentiaal)diagnostiek en/of </w:t>
      </w:r>
      <w:proofErr w:type="spellStart"/>
      <w:r>
        <w:t>comorbiditeit</w:t>
      </w:r>
      <w:proofErr w:type="spellEnd"/>
    </w:p>
    <w:p w14:paraId="05365847" w14:textId="43C79A12" w:rsidR="0027737F" w:rsidRDefault="0027737F" w:rsidP="00747393">
      <w:pPr>
        <w:spacing w:after="0"/>
      </w:pPr>
      <w:r>
        <w:tab/>
      </w:r>
      <w:r>
        <w:tab/>
      </w:r>
      <w:r>
        <w:tab/>
        <w:t>Vragen en discussie</w:t>
      </w:r>
    </w:p>
    <w:p w14:paraId="177F31DA" w14:textId="19410C23" w:rsidR="00747393" w:rsidRDefault="00747393" w:rsidP="00747393">
      <w:pPr>
        <w:spacing w:after="0"/>
      </w:pPr>
      <w:r>
        <w:t>20’ Pauze</w:t>
      </w:r>
    </w:p>
    <w:p w14:paraId="6F7B6019" w14:textId="0B8E81AE" w:rsidR="00747393" w:rsidRDefault="00747393" w:rsidP="00747393">
      <w:pPr>
        <w:spacing w:after="0"/>
      </w:pPr>
      <w:r w:rsidRPr="00485C26">
        <w:t>60</w:t>
      </w:r>
      <w:r w:rsidR="00485C26" w:rsidRPr="00485C26">
        <w:t>’ Anna Bartak:</w:t>
      </w:r>
      <w:r w:rsidR="00485C26" w:rsidRPr="00485C26">
        <w:tab/>
        <w:t>SCID-5-P: Opbouw van</w:t>
      </w:r>
      <w:r w:rsidR="00485C26">
        <w:t xml:space="preserve"> het semigestructureerde interview</w:t>
      </w:r>
    </w:p>
    <w:p w14:paraId="5D857D70" w14:textId="669BF73E" w:rsidR="009F6092" w:rsidRDefault="00485C26" w:rsidP="00747393">
      <w:pPr>
        <w:spacing w:after="0"/>
      </w:pPr>
      <w:r>
        <w:tab/>
      </w:r>
      <w:r>
        <w:tab/>
      </w:r>
      <w:r>
        <w:tab/>
      </w:r>
      <w:r w:rsidR="001505DE">
        <w:t>Richtlijnen voor g</w:t>
      </w:r>
      <w:r>
        <w:t xml:space="preserve">ebruik </w:t>
      </w:r>
      <w:r w:rsidR="008A3715">
        <w:t>in de praktijk</w:t>
      </w:r>
      <w:r w:rsidR="001C1A46">
        <w:t>, t</w:t>
      </w:r>
      <w:r w:rsidR="009F6092">
        <w:t>ips en valkuilen</w:t>
      </w:r>
    </w:p>
    <w:p w14:paraId="42A9F858" w14:textId="6EF02552" w:rsidR="008A3715" w:rsidRDefault="008A3715" w:rsidP="008A3715">
      <w:pPr>
        <w:spacing w:after="0"/>
        <w:ind w:left="1416" w:firstLine="708"/>
      </w:pPr>
      <w:r>
        <w:t xml:space="preserve">Gebruik </w:t>
      </w:r>
      <w:r w:rsidR="00485C26">
        <w:t>van de screen</w:t>
      </w:r>
      <w:r w:rsidR="001C1A46">
        <w:t>ingsvragenlijst SCID-5-PV</w:t>
      </w:r>
      <w:r>
        <w:t>Vragen en Discussie</w:t>
      </w:r>
    </w:p>
    <w:p w14:paraId="6190A311" w14:textId="0397B848" w:rsidR="00485C26" w:rsidRDefault="00485C26" w:rsidP="00747393">
      <w:pPr>
        <w:spacing w:after="0"/>
      </w:pPr>
      <w:r>
        <w:t>20’ Pauze</w:t>
      </w:r>
    </w:p>
    <w:p w14:paraId="6E854C1D" w14:textId="1D01810B" w:rsidR="00485C26" w:rsidRDefault="00485C26" w:rsidP="00747393">
      <w:pPr>
        <w:spacing w:after="0"/>
      </w:pPr>
      <w:r>
        <w:t>60’ Anna Bartak &amp; Theo Ingenhoven: Voorbeeld uit de praktijk (video</w:t>
      </w:r>
      <w:r w:rsidR="001C1A46">
        <w:t>fragment</w:t>
      </w:r>
      <w:r>
        <w:t>)</w:t>
      </w:r>
    </w:p>
    <w:p w14:paraId="3720C675" w14:textId="30BE05FF" w:rsidR="00485C26" w:rsidRDefault="00485C26" w:rsidP="00747393">
      <w:pPr>
        <w:spacing w:after="0"/>
      </w:pPr>
      <w:r>
        <w:tab/>
      </w:r>
      <w:r>
        <w:tab/>
      </w:r>
      <w:r>
        <w:tab/>
      </w:r>
      <w:r w:rsidR="001C1A46">
        <w:t>Zelf o</w:t>
      </w:r>
      <w:r>
        <w:t>efen</w:t>
      </w:r>
      <w:r w:rsidR="00C20AF5">
        <w:t>ing</w:t>
      </w:r>
      <w:r>
        <w:t xml:space="preserve"> in subgroepen.</w:t>
      </w:r>
    </w:p>
    <w:p w14:paraId="53CDB2F7" w14:textId="78021AB4" w:rsidR="00485C26" w:rsidRDefault="00485C26" w:rsidP="00747393">
      <w:pPr>
        <w:spacing w:after="0"/>
      </w:pPr>
      <w:r>
        <w:t xml:space="preserve">10’ </w:t>
      </w:r>
      <w:r w:rsidR="007742A6">
        <w:tab/>
      </w:r>
      <w:r w:rsidR="007742A6">
        <w:tab/>
      </w:r>
      <w:r w:rsidR="007742A6">
        <w:tab/>
      </w:r>
      <w:r w:rsidR="00C20AF5">
        <w:t>Vragen en discussie</w:t>
      </w:r>
      <w:r w:rsidR="00180885">
        <w:t xml:space="preserve">. </w:t>
      </w:r>
    </w:p>
    <w:p w14:paraId="515B572C" w14:textId="56657D00" w:rsidR="00485C26" w:rsidRDefault="00485C26" w:rsidP="00747393">
      <w:pPr>
        <w:spacing w:after="0"/>
      </w:pPr>
    </w:p>
    <w:p w14:paraId="0E794A69" w14:textId="69E056C8" w:rsidR="001C1A46" w:rsidRDefault="001C1A46" w:rsidP="00747393">
      <w:pPr>
        <w:spacing w:after="0"/>
      </w:pPr>
      <w:r>
        <w:t>Dag 2. Woensdag 9.00 tot 11.</w:t>
      </w:r>
      <w:r w:rsidR="00FE6A53">
        <w:t>15</w:t>
      </w:r>
      <w:r>
        <w:t xml:space="preserve"> uur</w:t>
      </w:r>
    </w:p>
    <w:p w14:paraId="025FA3AD" w14:textId="510E52E6" w:rsidR="001C1A46" w:rsidRDefault="00FE6A53" w:rsidP="00747393">
      <w:pPr>
        <w:spacing w:after="0"/>
      </w:pPr>
      <w:r>
        <w:lastRenderedPageBreak/>
        <w:t>60’ Anna Bartak en/of Theo Ingenhoven: Scoren aan de hand van verschillende videofragmenten</w:t>
      </w:r>
    </w:p>
    <w:p w14:paraId="21B05788" w14:textId="432B4A88" w:rsidR="00FE6A53" w:rsidRDefault="00FE6A53" w:rsidP="00747393">
      <w:pPr>
        <w:spacing w:after="0"/>
      </w:pPr>
      <w:r>
        <w:t>15’ Korte pauze</w:t>
      </w:r>
    </w:p>
    <w:p w14:paraId="6ED71CB8" w14:textId="0CBB223A" w:rsidR="00FE6A53" w:rsidRDefault="00FE6A53" w:rsidP="00747393">
      <w:pPr>
        <w:spacing w:after="0"/>
      </w:pPr>
      <w:r>
        <w:t>60’</w:t>
      </w:r>
      <w:r>
        <w:tab/>
      </w:r>
      <w:r>
        <w:tab/>
      </w:r>
      <w:r>
        <w:tab/>
        <w:t>Dilemma’s en vragen uit de praktijk van de cursisten</w:t>
      </w:r>
    </w:p>
    <w:p w14:paraId="021CBD5A" w14:textId="75A2355C" w:rsidR="00FE6A53" w:rsidRDefault="00FE6A53" w:rsidP="00747393">
      <w:pPr>
        <w:spacing w:after="0"/>
      </w:pPr>
      <w:r>
        <w:tab/>
      </w:r>
      <w:r>
        <w:tab/>
      </w:r>
      <w:r>
        <w:tab/>
        <w:t>Terugrapportage aan de cliënt, hoe doe je dat?</w:t>
      </w:r>
    </w:p>
    <w:p w14:paraId="6AE60C46" w14:textId="686AE711" w:rsidR="00FE6A53" w:rsidRDefault="00FE6A53" w:rsidP="00747393">
      <w:pPr>
        <w:spacing w:after="0"/>
      </w:pPr>
      <w:r>
        <w:tab/>
      </w:r>
      <w:r>
        <w:tab/>
      </w:r>
      <w:r>
        <w:tab/>
        <w:t>Registratie in het dossier</w:t>
      </w:r>
    </w:p>
    <w:p w14:paraId="03C772F1" w14:textId="77777777" w:rsidR="00BA5249" w:rsidRPr="00BA5249" w:rsidRDefault="00BA5249" w:rsidP="00BA5249">
      <w:pPr>
        <w:spacing w:after="0"/>
        <w:ind w:left="1416" w:firstLine="708"/>
      </w:pPr>
      <w:r w:rsidRPr="00BA5249">
        <w:t>Afronding cursus en certificaat</w:t>
      </w:r>
    </w:p>
    <w:p w14:paraId="49803AA1" w14:textId="5756032F" w:rsidR="001C1A46" w:rsidRDefault="001C1A46" w:rsidP="00747393">
      <w:pPr>
        <w:spacing w:after="0"/>
      </w:pPr>
    </w:p>
    <w:p w14:paraId="19C513F8" w14:textId="77777777" w:rsidR="001C1A46" w:rsidRDefault="001C1A46" w:rsidP="00747393">
      <w:pPr>
        <w:spacing w:after="0"/>
      </w:pPr>
    </w:p>
    <w:p w14:paraId="28E21448" w14:textId="29B0E319" w:rsidR="00392D1E" w:rsidRDefault="000E22CC" w:rsidP="00747393">
      <w:pPr>
        <w:spacing w:after="0"/>
      </w:pPr>
      <w:r>
        <w:t>Doelgroep: psychotherapeuten</w:t>
      </w:r>
      <w:r w:rsidR="00FE6A53">
        <w:t xml:space="preserve"> en</w:t>
      </w:r>
      <w:r w:rsidR="00B75884">
        <w:t xml:space="preserve"> </w:t>
      </w:r>
      <w:r>
        <w:t>GZ-psychologen</w:t>
      </w:r>
      <w:r w:rsidR="00FE6A53">
        <w:t>. K</w:t>
      </w:r>
      <w:r w:rsidR="00421367">
        <w:t>linisch psychologen en psychiaters zijn ook welkom</w:t>
      </w:r>
      <w:r w:rsidR="00BA5249">
        <w:t xml:space="preserve"> als zij werken met de SCID-5-P</w:t>
      </w:r>
      <w:r w:rsidR="00FE6A53">
        <w:t xml:space="preserve">. </w:t>
      </w:r>
    </w:p>
    <w:p w14:paraId="5FF6B933" w14:textId="77777777" w:rsidR="00392D1E" w:rsidRDefault="00392D1E" w:rsidP="00747393">
      <w:pPr>
        <w:spacing w:after="0"/>
      </w:pPr>
    </w:p>
    <w:p w14:paraId="436CF288" w14:textId="1FE148A2" w:rsidR="002727E8" w:rsidRDefault="002727E8" w:rsidP="00747393">
      <w:pPr>
        <w:spacing w:after="0"/>
      </w:pPr>
      <w:r>
        <w:t>Toetsing: aanwez</w:t>
      </w:r>
      <w:r w:rsidR="008C71D1">
        <w:t>igheid en actieve participatie</w:t>
      </w:r>
    </w:p>
    <w:p w14:paraId="20AC416D" w14:textId="0B56AC85" w:rsidR="008C71D1" w:rsidRDefault="008C71D1" w:rsidP="00747393">
      <w:pPr>
        <w:spacing w:after="0"/>
      </w:pPr>
    </w:p>
    <w:p w14:paraId="17252D74" w14:textId="611CAAE5" w:rsidR="008C71D1" w:rsidRDefault="008C71D1" w:rsidP="00747393">
      <w:pPr>
        <w:spacing w:after="0"/>
      </w:pPr>
      <w:r>
        <w:t>Certificaat van deelname: wordt na de cursus toegezonden</w:t>
      </w:r>
    </w:p>
    <w:p w14:paraId="5AF661AA" w14:textId="77777777" w:rsidR="00FE6A53" w:rsidRDefault="00FE6A53" w:rsidP="00FE6A53">
      <w:pPr>
        <w:spacing w:after="0"/>
      </w:pPr>
    </w:p>
    <w:p w14:paraId="61D35DEF" w14:textId="5B42B018" w:rsidR="00FE6A53" w:rsidRPr="00FE6A53" w:rsidRDefault="00FE6A53" w:rsidP="00FE6A53">
      <w:pPr>
        <w:spacing w:after="0"/>
      </w:pPr>
      <w:r>
        <w:t>L</w:t>
      </w:r>
      <w:r w:rsidRPr="00FE6A53">
        <w:t>iteratuur (wordt verstrekt bij de cursus):</w:t>
      </w:r>
    </w:p>
    <w:p w14:paraId="2AD164CF" w14:textId="77777777" w:rsidR="00F32FB8" w:rsidRDefault="00F32FB8" w:rsidP="00BA5249">
      <w:pPr>
        <w:spacing w:after="0"/>
        <w:rPr>
          <w:bCs/>
        </w:rPr>
      </w:pPr>
    </w:p>
    <w:p w14:paraId="161E7A5A" w14:textId="77777777" w:rsidR="0087798F" w:rsidRPr="0087798F" w:rsidRDefault="00BA5249" w:rsidP="00DD35C4">
      <w:pPr>
        <w:pStyle w:val="Lijstalinea"/>
        <w:numPr>
          <w:ilvl w:val="0"/>
          <w:numId w:val="1"/>
        </w:numPr>
        <w:spacing w:after="0"/>
      </w:pPr>
      <w:r w:rsidRPr="0087798F">
        <w:rPr>
          <w:bCs/>
        </w:rPr>
        <w:t xml:space="preserve">Han Berghuis &amp; Theo Ingenhoven (2015). Het alternatief DSM-5-model voor persoonlijkheidsstoornissen. </w:t>
      </w:r>
      <w:r w:rsidRPr="0087798F">
        <w:rPr>
          <w:bCs/>
          <w:i/>
        </w:rPr>
        <w:t>PsyXpert, 1 (1),</w:t>
      </w:r>
      <w:r w:rsidRPr="0087798F">
        <w:rPr>
          <w:bCs/>
        </w:rPr>
        <w:t xml:space="preserve"> 12-18</w:t>
      </w:r>
    </w:p>
    <w:p w14:paraId="274CF166" w14:textId="77777777" w:rsidR="0087798F" w:rsidRDefault="00BA5249" w:rsidP="007C7638">
      <w:pPr>
        <w:pStyle w:val="Lijstalinea"/>
        <w:numPr>
          <w:ilvl w:val="0"/>
          <w:numId w:val="1"/>
        </w:numPr>
        <w:spacing w:after="0"/>
      </w:pPr>
      <w:r w:rsidRPr="00BA5249">
        <w:t>T. Ingenhoven &amp; Han Berghuis (2019). Persoonlijkheidsstoornissen in de ICD-11. PsyXpert, 5(3), 52-56</w:t>
      </w:r>
    </w:p>
    <w:p w14:paraId="3AB1575B" w14:textId="77777777" w:rsidR="0087798F" w:rsidRDefault="00102150" w:rsidP="0047136A">
      <w:pPr>
        <w:pStyle w:val="Lijstalinea"/>
        <w:numPr>
          <w:ilvl w:val="0"/>
          <w:numId w:val="1"/>
        </w:numPr>
        <w:spacing w:after="0"/>
      </w:pPr>
      <w:r>
        <w:t>Boek</w:t>
      </w:r>
      <w:r w:rsidR="0087798F">
        <w:t xml:space="preserve">: </w:t>
      </w:r>
      <w:r w:rsidR="00BF6603" w:rsidRPr="00BF6603">
        <w:t>SCID-5-P</w:t>
      </w:r>
      <w:r w:rsidR="00B502ED" w:rsidRPr="00253859">
        <w:t xml:space="preserve">, </w:t>
      </w:r>
      <w:r w:rsidR="00BF6603" w:rsidRPr="00BF6603">
        <w:t>gestructureerd klinisch interview voor DSM-5 Persoonlijkheidsstoornissen</w:t>
      </w:r>
      <w:r w:rsidR="004D7EC6">
        <w:t xml:space="preserve"> (APA</w:t>
      </w:r>
      <w:r w:rsidR="00DF726D">
        <w:t>, 2016</w:t>
      </w:r>
      <w:r w:rsidR="004D7EC6">
        <w:t>)</w:t>
      </w:r>
      <w:r w:rsidR="00B502ED">
        <w:t>.</w:t>
      </w:r>
      <w:r w:rsidR="004D7EC6">
        <w:t xml:space="preserve"> </w:t>
      </w:r>
      <w:r w:rsidR="00FE6A53">
        <w:t xml:space="preserve"> </w:t>
      </w:r>
      <w:r w:rsidR="004D7EC6" w:rsidRPr="0087798F">
        <w:rPr>
          <w:lang w:val="en-US"/>
        </w:rPr>
        <w:t>Michael B. First, Janet</w:t>
      </w:r>
      <w:r w:rsidR="007828FD" w:rsidRPr="0087798F">
        <w:rPr>
          <w:lang w:val="en-US"/>
        </w:rPr>
        <w:t xml:space="preserve"> B.W. Williams, Lorna Smith Benjamin, Ronald L. Spitzer</w:t>
      </w:r>
      <w:r w:rsidRPr="0087798F">
        <w:rPr>
          <w:lang w:val="en-US"/>
        </w:rPr>
        <w:t>.</w:t>
      </w:r>
      <w:r w:rsidR="00B502ED" w:rsidRPr="0087798F">
        <w:rPr>
          <w:lang w:val="en-US"/>
        </w:rPr>
        <w:t xml:space="preserve"> </w:t>
      </w:r>
      <w:r w:rsidR="00B502ED" w:rsidRPr="001C1A46">
        <w:t>Nederlandse vertaling</w:t>
      </w:r>
      <w:r w:rsidR="00DF726D">
        <w:t xml:space="preserve"> (Boom, 2017)</w:t>
      </w:r>
      <w:r w:rsidR="00A6604A">
        <w:t xml:space="preserve">: </w:t>
      </w:r>
      <w:r w:rsidR="00A6604A" w:rsidRPr="00A6604A">
        <w:t>Arnoud Arntz, Jan Henk Kamphuis, Joël Derks</w:t>
      </w:r>
      <w:r w:rsidR="00B502ED" w:rsidRPr="001C1A46">
        <w:t xml:space="preserve">. </w:t>
      </w:r>
    </w:p>
    <w:p w14:paraId="610B3C03" w14:textId="77777777" w:rsidR="0087798F" w:rsidRDefault="00026AB6" w:rsidP="00FE650B">
      <w:pPr>
        <w:pStyle w:val="Lijstalinea"/>
        <w:numPr>
          <w:ilvl w:val="0"/>
          <w:numId w:val="1"/>
        </w:numPr>
        <w:spacing w:after="0"/>
      </w:pPr>
      <w:r>
        <w:t>1</w:t>
      </w:r>
      <w:r w:rsidR="004E5DA0">
        <w:t xml:space="preserve"> </w:t>
      </w:r>
      <w:r>
        <w:t xml:space="preserve">exemplaar van de SCID-5-P </w:t>
      </w:r>
      <w:r w:rsidR="00FE6A53">
        <w:t>screeningsv</w:t>
      </w:r>
      <w:r>
        <w:t>ragenlijst</w:t>
      </w:r>
      <w:r w:rsidR="00D9788F">
        <w:t xml:space="preserve"> </w:t>
      </w:r>
    </w:p>
    <w:p w14:paraId="0116F403" w14:textId="3CBAB053" w:rsidR="00A6604A" w:rsidRDefault="00A6604A" w:rsidP="00FE650B">
      <w:pPr>
        <w:pStyle w:val="Lijstalinea"/>
        <w:numPr>
          <w:ilvl w:val="0"/>
          <w:numId w:val="1"/>
        </w:numPr>
        <w:spacing w:after="0"/>
      </w:pPr>
      <w:r>
        <w:t xml:space="preserve">1 exemplaar SCID-5-P scoreformulier </w:t>
      </w:r>
    </w:p>
    <w:p w14:paraId="3C74A5D0" w14:textId="77777777" w:rsidR="00A6604A" w:rsidRDefault="00A6604A" w:rsidP="00747393">
      <w:pPr>
        <w:spacing w:after="0"/>
      </w:pPr>
    </w:p>
    <w:p w14:paraId="1B829E9A" w14:textId="77777777" w:rsidR="006F07E5" w:rsidRDefault="006F07E5" w:rsidP="00747393">
      <w:pPr>
        <w:spacing w:after="0"/>
      </w:pPr>
    </w:p>
    <w:p w14:paraId="6F09205D" w14:textId="77777777" w:rsidR="00485C26" w:rsidRDefault="00485C26" w:rsidP="00747393">
      <w:pPr>
        <w:spacing w:after="0"/>
      </w:pPr>
    </w:p>
    <w:p w14:paraId="690A9B23" w14:textId="77777777" w:rsidR="00485C26" w:rsidRPr="00485C26" w:rsidRDefault="00485C26" w:rsidP="00747393">
      <w:pPr>
        <w:spacing w:after="0"/>
      </w:pPr>
    </w:p>
    <w:sectPr w:rsidR="00485C26" w:rsidRPr="00485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E038B"/>
    <w:multiLevelType w:val="hybridMultilevel"/>
    <w:tmpl w:val="46B05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93"/>
    <w:rsid w:val="00026AB6"/>
    <w:rsid w:val="000567CB"/>
    <w:rsid w:val="000E22CC"/>
    <w:rsid w:val="00102150"/>
    <w:rsid w:val="00107348"/>
    <w:rsid w:val="00125F0B"/>
    <w:rsid w:val="001505DE"/>
    <w:rsid w:val="00180885"/>
    <w:rsid w:val="001C1A46"/>
    <w:rsid w:val="001D2512"/>
    <w:rsid w:val="002101E6"/>
    <w:rsid w:val="00232F29"/>
    <w:rsid w:val="0024138E"/>
    <w:rsid w:val="00253859"/>
    <w:rsid w:val="002727E8"/>
    <w:rsid w:val="00273C36"/>
    <w:rsid w:val="0027737F"/>
    <w:rsid w:val="00392D1E"/>
    <w:rsid w:val="00421367"/>
    <w:rsid w:val="00485C26"/>
    <w:rsid w:val="0049053C"/>
    <w:rsid w:val="004964FE"/>
    <w:rsid w:val="004D7EC6"/>
    <w:rsid w:val="004E5DA0"/>
    <w:rsid w:val="00545048"/>
    <w:rsid w:val="00551736"/>
    <w:rsid w:val="005A2CD4"/>
    <w:rsid w:val="00615586"/>
    <w:rsid w:val="00657646"/>
    <w:rsid w:val="0067145C"/>
    <w:rsid w:val="00697E85"/>
    <w:rsid w:val="006F07E5"/>
    <w:rsid w:val="00705457"/>
    <w:rsid w:val="0071716D"/>
    <w:rsid w:val="00747393"/>
    <w:rsid w:val="00773E4C"/>
    <w:rsid w:val="007742A6"/>
    <w:rsid w:val="00774B8C"/>
    <w:rsid w:val="007828FD"/>
    <w:rsid w:val="007B3341"/>
    <w:rsid w:val="007F5CF4"/>
    <w:rsid w:val="0087798F"/>
    <w:rsid w:val="008A3715"/>
    <w:rsid w:val="008A5E1A"/>
    <w:rsid w:val="008C71D1"/>
    <w:rsid w:val="009C07C4"/>
    <w:rsid w:val="009F6092"/>
    <w:rsid w:val="00A6604A"/>
    <w:rsid w:val="00B502ED"/>
    <w:rsid w:val="00B75884"/>
    <w:rsid w:val="00BA5249"/>
    <w:rsid w:val="00BB1481"/>
    <w:rsid w:val="00BC1A81"/>
    <w:rsid w:val="00BF6603"/>
    <w:rsid w:val="00C17E6A"/>
    <w:rsid w:val="00C20AF5"/>
    <w:rsid w:val="00C32011"/>
    <w:rsid w:val="00C91C27"/>
    <w:rsid w:val="00CC7441"/>
    <w:rsid w:val="00CD4C5B"/>
    <w:rsid w:val="00CE3DFE"/>
    <w:rsid w:val="00D15473"/>
    <w:rsid w:val="00D45707"/>
    <w:rsid w:val="00D47AF6"/>
    <w:rsid w:val="00D9788F"/>
    <w:rsid w:val="00DF033D"/>
    <w:rsid w:val="00DF726D"/>
    <w:rsid w:val="00E51481"/>
    <w:rsid w:val="00E87385"/>
    <w:rsid w:val="00ED36D5"/>
    <w:rsid w:val="00F109A5"/>
    <w:rsid w:val="00F32FB8"/>
    <w:rsid w:val="00FE6A53"/>
    <w:rsid w:val="00FF6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8536"/>
  <w15:chartTrackingRefBased/>
  <w15:docId w15:val="{495BED9B-E118-4C55-A30D-ABBC9208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09A5"/>
    <w:rPr>
      <w:color w:val="0563C1" w:themeColor="hyperlink"/>
      <w:u w:val="single"/>
    </w:rPr>
  </w:style>
  <w:style w:type="character" w:styleId="Onopgelostemelding">
    <w:name w:val="Unresolved Mention"/>
    <w:basedOn w:val="Standaardalinea-lettertype"/>
    <w:uiPriority w:val="99"/>
    <w:semiHidden/>
    <w:unhideWhenUsed/>
    <w:rsid w:val="00F109A5"/>
    <w:rPr>
      <w:color w:val="605E5C"/>
      <w:shd w:val="clear" w:color="auto" w:fill="E1DFDD"/>
    </w:rPr>
  </w:style>
  <w:style w:type="paragraph" w:styleId="Ballontekst">
    <w:name w:val="Balloon Text"/>
    <w:basedOn w:val="Standaard"/>
    <w:link w:val="BallontekstChar"/>
    <w:uiPriority w:val="99"/>
    <w:semiHidden/>
    <w:unhideWhenUsed/>
    <w:rsid w:val="00B7588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75884"/>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B75884"/>
    <w:rPr>
      <w:sz w:val="16"/>
      <w:szCs w:val="16"/>
    </w:rPr>
  </w:style>
  <w:style w:type="paragraph" w:styleId="Tekstopmerking">
    <w:name w:val="annotation text"/>
    <w:basedOn w:val="Standaard"/>
    <w:link w:val="TekstopmerkingChar"/>
    <w:uiPriority w:val="99"/>
    <w:semiHidden/>
    <w:unhideWhenUsed/>
    <w:rsid w:val="00B758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5884"/>
    <w:rPr>
      <w:sz w:val="20"/>
      <w:szCs w:val="20"/>
    </w:rPr>
  </w:style>
  <w:style w:type="paragraph" w:styleId="Onderwerpvanopmerking">
    <w:name w:val="annotation subject"/>
    <w:basedOn w:val="Tekstopmerking"/>
    <w:next w:val="Tekstopmerking"/>
    <w:link w:val="OnderwerpvanopmerkingChar"/>
    <w:uiPriority w:val="99"/>
    <w:semiHidden/>
    <w:unhideWhenUsed/>
    <w:rsid w:val="00B75884"/>
    <w:rPr>
      <w:b/>
      <w:bCs/>
    </w:rPr>
  </w:style>
  <w:style w:type="character" w:customStyle="1" w:styleId="OnderwerpvanopmerkingChar">
    <w:name w:val="Onderwerp van opmerking Char"/>
    <w:basedOn w:val="TekstopmerkingChar"/>
    <w:link w:val="Onderwerpvanopmerking"/>
    <w:uiPriority w:val="99"/>
    <w:semiHidden/>
    <w:rsid w:val="00B75884"/>
    <w:rPr>
      <w:b/>
      <w:bCs/>
      <w:sz w:val="20"/>
      <w:szCs w:val="20"/>
    </w:rPr>
  </w:style>
  <w:style w:type="paragraph" w:styleId="Lijstalinea">
    <w:name w:val="List Paragraph"/>
    <w:basedOn w:val="Standaard"/>
    <w:uiPriority w:val="34"/>
    <w:qFormat/>
    <w:rsid w:val="0087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25264">
      <w:bodyDiv w:val="1"/>
      <w:marLeft w:val="0"/>
      <w:marRight w:val="0"/>
      <w:marTop w:val="0"/>
      <w:marBottom w:val="0"/>
      <w:divBdr>
        <w:top w:val="none" w:sz="0" w:space="0" w:color="auto"/>
        <w:left w:val="none" w:sz="0" w:space="0" w:color="auto"/>
        <w:bottom w:val="none" w:sz="0" w:space="0" w:color="auto"/>
        <w:right w:val="none" w:sz="0" w:space="0" w:color="auto"/>
      </w:divBdr>
    </w:div>
    <w:div w:id="772827286">
      <w:bodyDiv w:val="1"/>
      <w:marLeft w:val="0"/>
      <w:marRight w:val="0"/>
      <w:marTop w:val="0"/>
      <w:marBottom w:val="0"/>
      <w:divBdr>
        <w:top w:val="none" w:sz="0" w:space="0" w:color="auto"/>
        <w:left w:val="none" w:sz="0" w:space="0" w:color="auto"/>
        <w:bottom w:val="none" w:sz="0" w:space="0" w:color="auto"/>
        <w:right w:val="none" w:sz="0" w:space="0" w:color="auto"/>
      </w:divBdr>
      <w:divsChild>
        <w:div w:id="1865092447">
          <w:marLeft w:val="0"/>
          <w:marRight w:val="0"/>
          <w:marTop w:val="0"/>
          <w:marBottom w:val="0"/>
          <w:divBdr>
            <w:top w:val="none" w:sz="0" w:space="0" w:color="auto"/>
            <w:left w:val="none" w:sz="0" w:space="0" w:color="auto"/>
            <w:bottom w:val="none" w:sz="0" w:space="0" w:color="auto"/>
            <w:right w:val="none" w:sz="0" w:space="0" w:color="auto"/>
          </w:divBdr>
        </w:div>
        <w:div w:id="246809038">
          <w:marLeft w:val="0"/>
          <w:marRight w:val="0"/>
          <w:marTop w:val="0"/>
          <w:marBottom w:val="0"/>
          <w:divBdr>
            <w:top w:val="none" w:sz="0" w:space="0" w:color="auto"/>
            <w:left w:val="none" w:sz="0" w:space="0" w:color="auto"/>
            <w:bottom w:val="none" w:sz="0" w:space="0" w:color="auto"/>
            <w:right w:val="none" w:sz="0" w:space="0" w:color="auto"/>
          </w:divBdr>
        </w:div>
        <w:div w:id="130072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melder.nl/12253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F817CD702E34F9AB677255140253C" ma:contentTypeVersion="12" ma:contentTypeDescription="Een nieuw document maken." ma:contentTypeScope="" ma:versionID="f4905b5c02dae719f736af40131b3617">
  <xsd:schema xmlns:xsd="http://www.w3.org/2001/XMLSchema" xmlns:xs="http://www.w3.org/2001/XMLSchema" xmlns:p="http://schemas.microsoft.com/office/2006/metadata/properties" xmlns:ns2="d4c8b0ae-4dd6-45bf-b65a-d275066130d9" xmlns:ns3="51c7e32d-a745-4a75-8e21-eff2b8c41a9b" targetNamespace="http://schemas.microsoft.com/office/2006/metadata/properties" ma:root="true" ma:fieldsID="0e5d7cdf9f7e42c467f881af52c77282" ns2:_="" ns3:_="">
    <xsd:import namespace="d4c8b0ae-4dd6-45bf-b65a-d275066130d9"/>
    <xsd:import namespace="51c7e32d-a745-4a75-8e21-eff2b8c41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b0ae-4dd6-45bf-b65a-d27506613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7e32d-a745-4a75-8e21-eff2b8c41a9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01CE4-81A3-49F4-BEEF-8B6921E69862}">
  <ds:schemaRefs>
    <ds:schemaRef ds:uri="http://schemas.microsoft.com/sharepoint/v3/contenttype/forms"/>
  </ds:schemaRefs>
</ds:datastoreItem>
</file>

<file path=customXml/itemProps2.xml><?xml version="1.0" encoding="utf-8"?>
<ds:datastoreItem xmlns:ds="http://schemas.openxmlformats.org/officeDocument/2006/customXml" ds:itemID="{15F3AEFB-E6FE-4CED-953B-10ABF380B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F7EA5D-B8CF-441E-8FCF-3C415535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b0ae-4dd6-45bf-b65a-d275066130d9"/>
    <ds:schemaRef ds:uri="51c7e32d-a745-4a75-8e21-eff2b8c41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Ingenhoven</dc:creator>
  <cp:keywords/>
  <dc:description/>
  <cp:lastModifiedBy>Monique Hoogland</cp:lastModifiedBy>
  <cp:revision>3</cp:revision>
  <dcterms:created xsi:type="dcterms:W3CDTF">2021-01-27T13:25:00Z</dcterms:created>
  <dcterms:modified xsi:type="dcterms:W3CDTF">2021-01-27T13:27:00Z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0x01010038FF817CD702E34F9AB677255140253C</vt:lpwstr>
  </property>
</Properties>
</file>